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80" w:rsidRDefault="004B6780" w:rsidP="004B6780">
      <w:pPr>
        <w:spacing w:line="36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ERICK ALEJANDRO DUARTE CASTILLO</w:t>
      </w:r>
    </w:p>
    <w:p w:rsidR="004B6780" w:rsidRPr="008B5B42" w:rsidRDefault="004B6780" w:rsidP="004B6780">
      <w:pPr>
        <w:spacing w:line="360" w:lineRule="auto"/>
        <w:jc w:val="center"/>
        <w:rPr>
          <w:b/>
          <w:sz w:val="22"/>
        </w:rPr>
      </w:pPr>
    </w:p>
    <w:p w:rsidR="004B6780" w:rsidRDefault="004B6780" w:rsidP="004B6780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Ingeniero Civil Mecánico ULS, Universidad de la Serena (Depto. Ingeniería Mecánica) </w:t>
      </w:r>
    </w:p>
    <w:p w:rsidR="004B6780" w:rsidRDefault="004B6780" w:rsidP="004B6780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Estela </w:t>
      </w:r>
      <w:proofErr w:type="spellStart"/>
      <w:r>
        <w:rPr>
          <w:sz w:val="22"/>
        </w:rPr>
        <w:t>Diaz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Varín</w:t>
      </w:r>
      <w:proofErr w:type="spellEnd"/>
      <w:r>
        <w:rPr>
          <w:sz w:val="22"/>
        </w:rPr>
        <w:t xml:space="preserve"> 1478, El Milagro 2, La Serena</w:t>
      </w:r>
    </w:p>
    <w:p w:rsidR="004B6780" w:rsidRDefault="004B6780" w:rsidP="004B6780">
      <w:pPr>
        <w:spacing w:line="360" w:lineRule="auto"/>
        <w:jc w:val="center"/>
        <w:rPr>
          <w:sz w:val="22"/>
        </w:rPr>
      </w:pPr>
      <w:r>
        <w:rPr>
          <w:sz w:val="22"/>
        </w:rPr>
        <w:t>Erickduarte82@gmail.com</w:t>
      </w:r>
    </w:p>
    <w:p w:rsidR="004B6780" w:rsidRDefault="004B6780" w:rsidP="004B6780">
      <w:pPr>
        <w:spacing w:line="360" w:lineRule="auto"/>
        <w:jc w:val="center"/>
        <w:rPr>
          <w:sz w:val="22"/>
        </w:rPr>
      </w:pPr>
      <w:r>
        <w:rPr>
          <w:noProof/>
          <w:sz w:val="22"/>
          <w:lang w:val="es-CL" w:eastAsia="es-CL"/>
        </w:rPr>
        <w:drawing>
          <wp:inline distT="0" distB="0" distL="0" distR="0">
            <wp:extent cx="1085850" cy="1447842"/>
            <wp:effectExtent l="19050" t="0" r="0" b="0"/>
            <wp:docPr id="2" name="0 Imagen" descr="IMG_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3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507" cy="145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780" w:rsidRDefault="004B6780" w:rsidP="004B6780">
      <w:pPr>
        <w:spacing w:line="360" w:lineRule="auto"/>
        <w:jc w:val="both"/>
        <w:rPr>
          <w:sz w:val="22"/>
        </w:rPr>
      </w:pPr>
    </w:p>
    <w:p w:rsidR="004B6780" w:rsidRPr="001D4B20" w:rsidRDefault="004B6780" w:rsidP="004B6780">
      <w:pPr>
        <w:spacing w:line="360" w:lineRule="auto"/>
        <w:jc w:val="both"/>
        <w:rPr>
          <w:sz w:val="22"/>
        </w:rPr>
      </w:pPr>
      <w:r w:rsidRPr="001D4B20">
        <w:rPr>
          <w:sz w:val="22"/>
        </w:rPr>
        <w:t xml:space="preserve">Ingeniero Civil Mecánico egresado con titulación en trámite. Motivado por el conocimiento de nuevas tecnologías y sus aplicaciones busco participar, contribuir y formar parte del éxito de empresas de carácter moderno y sustentable, en las cuales se reconozca el trabajo en equipo y asimismo la importancia del recurso humano como eje de crecimiento y agregación de valor. </w:t>
      </w:r>
    </w:p>
    <w:p w:rsidR="004B6780" w:rsidRPr="001D4B20" w:rsidRDefault="004B6780" w:rsidP="004B6780">
      <w:pPr>
        <w:spacing w:line="360" w:lineRule="auto"/>
        <w:jc w:val="both"/>
        <w:rPr>
          <w:sz w:val="22"/>
        </w:rPr>
      </w:pPr>
      <w:r w:rsidRPr="001D4B20">
        <w:rPr>
          <w:sz w:val="22"/>
        </w:rPr>
        <w:t>Me defino como un profesional altamente responsable y comprometido con las obligaciones que mis atribuciones me otorgan, con sólidos conocimientos académicos y con altos valores por la vida, la honestidad y la ética profesional. Me defino como una persona con gran capacidad de liderazgo y dirección de equipos de trabajo de alto desempeño, con aptitudes analíticas y habilidad para trabajar bajo presión.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</w:p>
    <w:p w:rsidR="004B6780" w:rsidRDefault="004B6780" w:rsidP="004B6780">
      <w:pPr>
        <w:pStyle w:val="Ttulo2"/>
        <w:spacing w:line="360" w:lineRule="auto"/>
        <w:rPr>
          <w:sz w:val="22"/>
        </w:rPr>
      </w:pPr>
      <w:r>
        <w:rPr>
          <w:sz w:val="22"/>
        </w:rPr>
        <w:t>EXPERIENCIA LABORAL</w:t>
      </w:r>
    </w:p>
    <w:p w:rsidR="004B6780" w:rsidRDefault="004B6780" w:rsidP="004B6780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Desde Enero de 2010 a Marzo del mismo año realicé mi Primera </w:t>
      </w:r>
      <w:r w:rsidRPr="005D1ECA">
        <w:rPr>
          <w:sz w:val="22"/>
        </w:rPr>
        <w:t xml:space="preserve">Práctica profesional en CODELCO norte, división Chuquicamata, área SUMME, Gerencia de Proyectos y mantenimiento Industrial, donde desempeñe labores de </w:t>
      </w:r>
      <w:r>
        <w:rPr>
          <w:sz w:val="22"/>
        </w:rPr>
        <w:t xml:space="preserve">apoyo al profesional </w:t>
      </w:r>
      <w:proofErr w:type="spellStart"/>
      <w:r>
        <w:rPr>
          <w:sz w:val="22"/>
        </w:rPr>
        <w:t>patrocinante</w:t>
      </w:r>
      <w:proofErr w:type="spellEnd"/>
      <w:r>
        <w:rPr>
          <w:sz w:val="22"/>
        </w:rPr>
        <w:t xml:space="preserve"> referidas principalmente al mantenimiento de correas transportadoras.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</w:p>
    <w:p w:rsidR="004B6780" w:rsidRDefault="004B6780" w:rsidP="004B6780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99589F">
        <w:rPr>
          <w:sz w:val="22"/>
        </w:rPr>
        <w:t xml:space="preserve">Desde </w:t>
      </w:r>
      <w:r>
        <w:rPr>
          <w:sz w:val="22"/>
        </w:rPr>
        <w:t>Febrero de 2012</w:t>
      </w:r>
      <w:r w:rsidRPr="0099589F">
        <w:rPr>
          <w:sz w:val="22"/>
        </w:rPr>
        <w:t xml:space="preserve"> a </w:t>
      </w:r>
      <w:r>
        <w:rPr>
          <w:sz w:val="22"/>
        </w:rPr>
        <w:t>Marzo del mismo año</w:t>
      </w:r>
      <w:r w:rsidRPr="0099589F">
        <w:rPr>
          <w:sz w:val="22"/>
        </w:rPr>
        <w:t xml:space="preserve"> </w:t>
      </w:r>
      <w:r>
        <w:rPr>
          <w:sz w:val="22"/>
        </w:rPr>
        <w:t>realizo mi segunda práctica profesional en la empresa AGRIMEC, relacionada con el mantenimiento correctivo y predictivo de maquinaria agrícola, donde desempeñe labores relacionadas a  estudios estadísticos de las fallas de determinados equipos en reparación.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</w:p>
    <w:p w:rsidR="004B6780" w:rsidRDefault="004B6780" w:rsidP="004B6780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Desde Julio del año 2012 desempeñé el cargo de Supervisor de Proyectos y obras mineras, en el cual ejercía labores contratado por la empresa contratista MABET y desde Julio del 2013 por la empresa SIGMA, por encargo del mandante Minera </w:t>
      </w:r>
      <w:proofErr w:type="spellStart"/>
      <w:r>
        <w:rPr>
          <w:sz w:val="22"/>
        </w:rPr>
        <w:t>Quadra</w:t>
      </w:r>
      <w:proofErr w:type="spellEnd"/>
      <w:r>
        <w:rPr>
          <w:sz w:val="22"/>
        </w:rPr>
        <w:t xml:space="preserve"> Proyecto Sierra Gorda. Mis funciones estaban relacionadas con la inspección del armado de equipos como palas marca CATERPILLAR (7495HR2), perforadoras 49HR a la empresa </w:t>
      </w:r>
      <w:proofErr w:type="spellStart"/>
      <w:r>
        <w:rPr>
          <w:sz w:val="22"/>
        </w:rPr>
        <w:t>Finning</w:t>
      </w:r>
      <w:proofErr w:type="spellEnd"/>
      <w:r>
        <w:rPr>
          <w:sz w:val="22"/>
        </w:rPr>
        <w:t xml:space="preserve">, y el armado de camiones de extracción CAEX 930E a </w:t>
      </w:r>
      <w:proofErr w:type="spellStart"/>
      <w:r>
        <w:rPr>
          <w:sz w:val="22"/>
        </w:rPr>
        <w:t>Komatsu</w:t>
      </w:r>
      <w:proofErr w:type="spellEnd"/>
      <w:r>
        <w:rPr>
          <w:sz w:val="22"/>
        </w:rPr>
        <w:t>.</w:t>
      </w:r>
    </w:p>
    <w:p w:rsidR="004B6780" w:rsidRDefault="004B6780" w:rsidP="004B6780">
      <w:pPr>
        <w:pStyle w:val="Prrafodelista"/>
        <w:rPr>
          <w:sz w:val="22"/>
        </w:rPr>
      </w:pPr>
    </w:p>
    <w:p w:rsidR="004B6780" w:rsidRDefault="004B6780" w:rsidP="004B6780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1D4B20">
        <w:rPr>
          <w:sz w:val="22"/>
        </w:rPr>
        <w:t xml:space="preserve">Mis funciones profesionales </w:t>
      </w:r>
      <w:r>
        <w:rPr>
          <w:sz w:val="22"/>
        </w:rPr>
        <w:t>fueron</w:t>
      </w:r>
      <w:r w:rsidRPr="001D4B20">
        <w:rPr>
          <w:sz w:val="22"/>
        </w:rPr>
        <w:t xml:space="preserve"> centradas específicamente en la administración en terreno de los contratos con FINNING y KOMATSU referidos al armado de equipos, la puesta en servicio y la operación de cada uno de ellos. En estas actividades se destaca el cumplimiento de todas las normas de seguridad y protección de los recursos que exige Minera </w:t>
      </w:r>
      <w:proofErr w:type="spellStart"/>
      <w:r w:rsidRPr="001D4B20">
        <w:rPr>
          <w:sz w:val="22"/>
        </w:rPr>
        <w:t>Quadra</w:t>
      </w:r>
      <w:proofErr w:type="spellEnd"/>
      <w:r>
        <w:rPr>
          <w:sz w:val="22"/>
        </w:rPr>
        <w:t xml:space="preserve"> Proyecto Sierra Gorda</w:t>
      </w:r>
      <w:r w:rsidRPr="001D4B20">
        <w:rPr>
          <w:sz w:val="22"/>
        </w:rPr>
        <w:t>, manejo de personal técnico altamente especializado, la gestión y planificación de las actividades de manera tal que se maximice la eficiencia de los procesos en desarrollo, el cumplimiento de las especificaciones de construcción, operación y mantenimiento de equipos, la identificación y control de los riesgos que afecten la integridad de las personas y asimismo la continuidad operacional, la gestión del conocimiento en lo que se refiere a disponer, clasificar y archivar toda la documentación técnica asociada a cada uno de los sistemas que entran en servicio, la aplicación de conocimientos especializados de ingeniería mecánica en determinados subprocesos que requieren análisis y estudio para tomar determinadas decisiones, el relacionamiento con otras unidades de gestión que interactúan con el área de operaciones, entre otras actividades.</w:t>
      </w:r>
    </w:p>
    <w:p w:rsidR="004B6780" w:rsidRPr="007B38E5" w:rsidRDefault="004B6780" w:rsidP="004B6780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En Enero 2014 a Mayo 2015 fui seleccionado como Supervisor Mecánico en </w:t>
      </w:r>
      <w:proofErr w:type="spellStart"/>
      <w:r>
        <w:rPr>
          <w:sz w:val="22"/>
        </w:rPr>
        <w:t>Finning</w:t>
      </w:r>
      <w:proofErr w:type="spellEnd"/>
      <w:r>
        <w:rPr>
          <w:sz w:val="22"/>
        </w:rPr>
        <w:t xml:space="preserve"> CAT donde mis funciones fueron cumplir con programas  de mantenimiento establecidas en planes semanales y al mismo tiempo atender imprevistos que ocurrían durante la operación. Mi dotación eran 16 personas, las cuales yo organizaba a quienes y donde se tendrían que dirigir los equipos de trabajo de acuerdo a lo planificado. Los equipo a atender fueron 5 palas CAT 7495HR2, 1 pala CAT 6060FS,  4 perforadoras 49HR y 1 perforadora SKFX.</w:t>
      </w:r>
    </w:p>
    <w:p w:rsidR="004B6780" w:rsidRDefault="004B6780" w:rsidP="004B6780">
      <w:pPr>
        <w:pStyle w:val="Prrafodelista"/>
        <w:rPr>
          <w:sz w:val="22"/>
        </w:rPr>
      </w:pPr>
    </w:p>
    <w:p w:rsidR="004B6780" w:rsidRPr="003A4B6A" w:rsidRDefault="004B6780" w:rsidP="004B6780">
      <w:pPr>
        <w:spacing w:line="360" w:lineRule="auto"/>
        <w:ind w:left="720"/>
        <w:jc w:val="both"/>
        <w:rPr>
          <w:sz w:val="22"/>
        </w:rPr>
      </w:pPr>
    </w:p>
    <w:p w:rsidR="004B6780" w:rsidRDefault="004B6780" w:rsidP="004B6780">
      <w:pPr>
        <w:spacing w:line="360" w:lineRule="auto"/>
        <w:jc w:val="both"/>
        <w:rPr>
          <w:b/>
          <w:sz w:val="22"/>
          <w:u w:val="single"/>
        </w:rPr>
      </w:pPr>
    </w:p>
    <w:p w:rsidR="004B6780" w:rsidRPr="001D4B20" w:rsidRDefault="004B6780" w:rsidP="004B6780">
      <w:pPr>
        <w:spacing w:line="360" w:lineRule="auto"/>
        <w:jc w:val="both"/>
        <w:rPr>
          <w:b/>
          <w:sz w:val="22"/>
          <w:u w:val="single"/>
        </w:rPr>
      </w:pPr>
      <w:r w:rsidRPr="001D4B20">
        <w:rPr>
          <w:b/>
          <w:sz w:val="22"/>
          <w:u w:val="single"/>
        </w:rPr>
        <w:lastRenderedPageBreak/>
        <w:t>Habilidades específicas</w:t>
      </w:r>
    </w:p>
    <w:p w:rsidR="004B6780" w:rsidRPr="001D4B20" w:rsidRDefault="004B6780" w:rsidP="004B678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1D4B20">
        <w:rPr>
          <w:sz w:val="22"/>
        </w:rPr>
        <w:t xml:space="preserve">Manejo a nivel medio de aplicaciones de Microsoft Office </w:t>
      </w:r>
    </w:p>
    <w:p w:rsidR="004B6780" w:rsidRPr="001D4B20" w:rsidRDefault="004B6780" w:rsidP="004B678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1D4B20">
        <w:rPr>
          <w:sz w:val="22"/>
        </w:rPr>
        <w:t>Manejo nivel usuario de ALGOR</w:t>
      </w:r>
    </w:p>
    <w:p w:rsidR="004B6780" w:rsidRPr="001D4B20" w:rsidRDefault="004B6780" w:rsidP="004B6780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1D4B20">
        <w:rPr>
          <w:sz w:val="22"/>
        </w:rPr>
        <w:t xml:space="preserve">Dominio </w:t>
      </w:r>
      <w:proofErr w:type="spellStart"/>
      <w:r w:rsidRPr="001D4B20">
        <w:rPr>
          <w:sz w:val="22"/>
        </w:rPr>
        <w:t>ingles</w:t>
      </w:r>
      <w:proofErr w:type="spellEnd"/>
      <w:r w:rsidRPr="001D4B20">
        <w:rPr>
          <w:sz w:val="22"/>
        </w:rPr>
        <w:t xml:space="preserve"> nivel intermedio</w:t>
      </w:r>
    </w:p>
    <w:p w:rsidR="004B6780" w:rsidRPr="000867BE" w:rsidRDefault="004B6780" w:rsidP="004B6780">
      <w:pPr>
        <w:spacing w:line="360" w:lineRule="auto"/>
        <w:jc w:val="both"/>
        <w:rPr>
          <w:sz w:val="22"/>
          <w:highlight w:val="yellow"/>
        </w:rPr>
      </w:pPr>
    </w:p>
    <w:p w:rsidR="004B6780" w:rsidRDefault="004B6780" w:rsidP="004B6780">
      <w:pPr>
        <w:spacing w:line="360" w:lineRule="auto"/>
        <w:ind w:left="720"/>
        <w:jc w:val="both"/>
        <w:rPr>
          <w:sz w:val="22"/>
        </w:rPr>
      </w:pPr>
    </w:p>
    <w:p w:rsidR="004B6780" w:rsidRDefault="004B6780" w:rsidP="004B6780">
      <w:pPr>
        <w:spacing w:line="360" w:lineRule="auto"/>
        <w:jc w:val="both"/>
        <w:rPr>
          <w:sz w:val="22"/>
        </w:rPr>
      </w:pPr>
    </w:p>
    <w:p w:rsidR="004B6780" w:rsidRDefault="004B6780" w:rsidP="004B6780">
      <w:pPr>
        <w:pStyle w:val="Ttulo3"/>
      </w:pPr>
      <w:r>
        <w:t>Otros Antecedentes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  <w:r>
        <w:rPr>
          <w:sz w:val="22"/>
        </w:rPr>
        <w:t>Rut:</w:t>
      </w:r>
      <w:r>
        <w:rPr>
          <w:sz w:val="22"/>
        </w:rPr>
        <w:tab/>
      </w:r>
      <w:r>
        <w:rPr>
          <w:sz w:val="22"/>
        </w:rPr>
        <w:tab/>
        <w:t>15.005.666-7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  <w:r w:rsidRPr="001D4B20">
        <w:rPr>
          <w:sz w:val="22"/>
        </w:rPr>
        <w:t>Dirección</w:t>
      </w:r>
      <w:r w:rsidRPr="001D4B20">
        <w:rPr>
          <w:sz w:val="22"/>
        </w:rPr>
        <w:tab/>
      </w:r>
      <w:r>
        <w:rPr>
          <w:sz w:val="22"/>
        </w:rPr>
        <w:t xml:space="preserve">Estela </w:t>
      </w:r>
      <w:proofErr w:type="spellStart"/>
      <w:r>
        <w:rPr>
          <w:sz w:val="22"/>
        </w:rPr>
        <w:t>Diaz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Varín</w:t>
      </w:r>
      <w:proofErr w:type="spellEnd"/>
      <w:r>
        <w:rPr>
          <w:sz w:val="22"/>
        </w:rPr>
        <w:t xml:space="preserve"> 1478</w:t>
      </w:r>
      <w:r w:rsidRPr="001D4B20">
        <w:rPr>
          <w:sz w:val="22"/>
        </w:rPr>
        <w:t>. La Serena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  <w:r>
        <w:rPr>
          <w:sz w:val="22"/>
        </w:rPr>
        <w:t>Celular :</w:t>
      </w:r>
      <w:r>
        <w:rPr>
          <w:sz w:val="22"/>
        </w:rPr>
        <w:tab/>
        <w:t>90997116</w:t>
      </w:r>
    </w:p>
    <w:p w:rsidR="004B6780" w:rsidRDefault="004B6780" w:rsidP="004B6780">
      <w:pPr>
        <w:spacing w:line="360" w:lineRule="auto"/>
        <w:jc w:val="both"/>
        <w:rPr>
          <w:sz w:val="22"/>
        </w:rPr>
      </w:pPr>
      <w:r>
        <w:rPr>
          <w:sz w:val="22"/>
        </w:rPr>
        <w:t>Estado Civil:</w:t>
      </w:r>
      <w:r>
        <w:rPr>
          <w:sz w:val="22"/>
        </w:rPr>
        <w:tab/>
        <w:t>Soltero</w:t>
      </w:r>
      <w:r w:rsidRPr="000867BE">
        <w:rPr>
          <w:sz w:val="22"/>
        </w:rPr>
        <w:t xml:space="preserve"> </w:t>
      </w:r>
    </w:p>
    <w:p w:rsidR="004B6780" w:rsidRPr="001C43E0" w:rsidRDefault="004B6780" w:rsidP="004B6780">
      <w:pPr>
        <w:spacing w:line="360" w:lineRule="auto"/>
        <w:jc w:val="both"/>
        <w:rPr>
          <w:sz w:val="22"/>
          <w:lang w:val="es-CL"/>
        </w:rPr>
      </w:pPr>
      <w:r>
        <w:rPr>
          <w:sz w:val="22"/>
        </w:rPr>
        <w:t>Edad:</w:t>
      </w:r>
      <w:r>
        <w:rPr>
          <w:sz w:val="22"/>
        </w:rPr>
        <w:tab/>
      </w:r>
      <w:r>
        <w:rPr>
          <w:sz w:val="22"/>
        </w:rPr>
        <w:tab/>
        <w:t>32 años</w:t>
      </w:r>
    </w:p>
    <w:p w:rsidR="00BC424A" w:rsidRPr="004B6780" w:rsidRDefault="004B6780" w:rsidP="004B6780"/>
    <w:sectPr w:rsidR="00BC424A" w:rsidRPr="004B6780" w:rsidSect="00770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AB"/>
    <w:multiLevelType w:val="hybridMultilevel"/>
    <w:tmpl w:val="D2D02E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B0D51"/>
    <w:multiLevelType w:val="hybridMultilevel"/>
    <w:tmpl w:val="36363E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605"/>
    <w:rsid w:val="001B1D07"/>
    <w:rsid w:val="001F038C"/>
    <w:rsid w:val="00265A79"/>
    <w:rsid w:val="00296416"/>
    <w:rsid w:val="004454B9"/>
    <w:rsid w:val="004B6780"/>
    <w:rsid w:val="00764BB8"/>
    <w:rsid w:val="007A6626"/>
    <w:rsid w:val="00931605"/>
    <w:rsid w:val="00BF3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05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31605"/>
    <w:pPr>
      <w:keepNext/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931605"/>
    <w:pPr>
      <w:keepNext/>
      <w:spacing w:line="360" w:lineRule="auto"/>
      <w:jc w:val="both"/>
      <w:outlineLvl w:val="2"/>
    </w:pPr>
    <w:rPr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31605"/>
    <w:rPr>
      <w:rFonts w:ascii="Tahoma" w:eastAsia="Times New Roman" w:hAnsi="Tahoma" w:cs="Times New Roman"/>
      <w:b/>
      <w:bCs/>
      <w:sz w:val="20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31605"/>
    <w:rPr>
      <w:rFonts w:ascii="Tahoma" w:eastAsia="Times New Roman" w:hAnsi="Tahoma" w:cs="Times New Roman"/>
      <w:b/>
      <w:bCs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93160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1605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0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05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31605"/>
    <w:pPr>
      <w:keepNext/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931605"/>
    <w:pPr>
      <w:keepNext/>
      <w:spacing w:line="360" w:lineRule="auto"/>
      <w:jc w:val="both"/>
      <w:outlineLvl w:val="2"/>
    </w:pPr>
    <w:rPr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31605"/>
    <w:rPr>
      <w:rFonts w:ascii="Tahoma" w:eastAsia="Times New Roman" w:hAnsi="Tahoma" w:cs="Times New Roman"/>
      <w:b/>
      <w:bCs/>
      <w:sz w:val="20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31605"/>
    <w:rPr>
      <w:rFonts w:ascii="Tahoma" w:eastAsia="Times New Roman" w:hAnsi="Tahoma" w:cs="Times New Roman"/>
      <w:b/>
      <w:bCs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93160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1605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0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5185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MLP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Duarte</dc:creator>
  <cp:lastModifiedBy>erick duarte castillo</cp:lastModifiedBy>
  <cp:revision>3</cp:revision>
  <dcterms:created xsi:type="dcterms:W3CDTF">2013-11-05T20:16:00Z</dcterms:created>
  <dcterms:modified xsi:type="dcterms:W3CDTF">2015-05-16T21:14:00Z</dcterms:modified>
</cp:coreProperties>
</file>